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DD" w:rsidRDefault="00837FDD" w:rsidP="00EF7100">
      <w:pPr>
        <w:rPr>
          <w:sz w:val="28"/>
          <w:szCs w:val="28"/>
        </w:rPr>
      </w:pPr>
    </w:p>
    <w:p w:rsidR="0082423D" w:rsidRDefault="00EE0602" w:rsidP="005751F9">
      <w:pPr>
        <w:rPr>
          <w:sz w:val="28"/>
          <w:szCs w:val="28"/>
        </w:rPr>
      </w:pPr>
      <w:r>
        <w:rPr>
          <w:sz w:val="28"/>
          <w:szCs w:val="28"/>
        </w:rPr>
        <w:t>Решить интегральные уравнения, используя преобразование Лапласа.</w:t>
      </w:r>
    </w:p>
    <w:p w:rsidR="0082423D" w:rsidRDefault="00CC0074" w:rsidP="005751F9">
      <w:pPr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r w:rsidR="0082423D">
        <w:rPr>
          <w:sz w:val="28"/>
          <w:szCs w:val="28"/>
        </w:rPr>
        <w:t xml:space="preserve">.      </w:t>
      </w:r>
      <w:r w:rsidR="00EE0602" w:rsidRPr="0082423D">
        <w:rPr>
          <w:position w:val="-32"/>
          <w:sz w:val="28"/>
          <w:szCs w:val="28"/>
        </w:rPr>
        <w:object w:dxaOrig="23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38.25pt" o:ole="">
            <v:imagedata r:id="rId6" o:title=""/>
          </v:shape>
          <o:OLEObject Type="Embed" ProgID="Equation.3" ShapeID="_x0000_i1025" DrawAspect="Content" ObjectID="_1661265231" r:id="rId7"/>
        </w:object>
      </w:r>
      <w:r w:rsidR="00EE0602">
        <w:rPr>
          <w:sz w:val="28"/>
          <w:szCs w:val="28"/>
        </w:rPr>
        <w:t>.</w:t>
      </w:r>
    </w:p>
    <w:p w:rsidR="0082423D" w:rsidRDefault="00CC0074" w:rsidP="005751F9">
      <w:pPr>
        <w:rPr>
          <w:sz w:val="28"/>
          <w:szCs w:val="28"/>
        </w:rPr>
      </w:pPr>
      <w:r>
        <w:rPr>
          <w:sz w:val="28"/>
          <w:szCs w:val="28"/>
        </w:rPr>
        <w:t xml:space="preserve">      2.  </w:t>
      </w:r>
      <w:r w:rsidR="00EE0602" w:rsidRPr="0082423D">
        <w:rPr>
          <w:position w:val="-32"/>
          <w:sz w:val="28"/>
          <w:szCs w:val="28"/>
        </w:rPr>
        <w:object w:dxaOrig="2360" w:dyaOrig="760">
          <v:shape id="_x0000_i1026" type="#_x0000_t75" style="width:118.5pt;height:38.25pt" o:ole="">
            <v:imagedata r:id="rId8" o:title=""/>
          </v:shape>
          <o:OLEObject Type="Embed" ProgID="Equation.3" ShapeID="_x0000_i1026" DrawAspect="Content" ObjectID="_1661265232" r:id="rId9"/>
        </w:object>
      </w:r>
      <w:r w:rsidR="00EE0602">
        <w:rPr>
          <w:sz w:val="28"/>
          <w:szCs w:val="28"/>
        </w:rPr>
        <w:t>.</w:t>
      </w:r>
    </w:p>
    <w:p w:rsidR="00EE0602" w:rsidRDefault="00EE0602" w:rsidP="005751F9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3. </w:t>
      </w:r>
      <w:r>
        <w:rPr>
          <w:sz w:val="28"/>
          <w:szCs w:val="28"/>
        </w:rPr>
        <w:t xml:space="preserve"> </w:t>
      </w:r>
      <w:r w:rsidRPr="0082423D">
        <w:rPr>
          <w:position w:val="-32"/>
          <w:sz w:val="28"/>
          <w:szCs w:val="28"/>
        </w:rPr>
        <w:object w:dxaOrig="2659" w:dyaOrig="760">
          <v:shape id="_x0000_i1027" type="#_x0000_t75" style="width:133.5pt;height:38.25pt" o:ole="">
            <v:imagedata r:id="rId10" o:title=""/>
          </v:shape>
          <o:OLEObject Type="Embed" ProgID="Equation.3" ShapeID="_x0000_i1027" DrawAspect="Content" ObjectID="_1661265233" r:id="rId11"/>
        </w:object>
      </w:r>
      <w:r>
        <w:rPr>
          <w:sz w:val="28"/>
          <w:szCs w:val="28"/>
        </w:rPr>
        <w:t>.</w:t>
      </w:r>
    </w:p>
    <w:p w:rsidR="00EE0602" w:rsidRPr="00EE0602" w:rsidRDefault="00EE0602" w:rsidP="005751F9">
      <w:pPr>
        <w:rPr>
          <w:position w:val="-32"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.</w:t>
      </w:r>
      <w:r w:rsidRPr="00EE0602">
        <w:rPr>
          <w:sz w:val="28"/>
          <w:szCs w:val="28"/>
        </w:rPr>
        <w:t xml:space="preserve"> </w:t>
      </w:r>
      <w:r w:rsidR="00520101" w:rsidRPr="0082423D">
        <w:rPr>
          <w:position w:val="-32"/>
          <w:sz w:val="28"/>
          <w:szCs w:val="28"/>
        </w:rPr>
        <w:object w:dxaOrig="4980" w:dyaOrig="760">
          <v:shape id="_x0000_i1028" type="#_x0000_t75" style="width:249.75pt;height:38.25pt" o:ole="">
            <v:imagedata r:id="rId12" o:title=""/>
          </v:shape>
          <o:OLEObject Type="Embed" ProgID="Equation.3" ShapeID="_x0000_i1028" DrawAspect="Content" ObjectID="_1661265234" r:id="rId13"/>
        </w:object>
      </w:r>
      <w:r>
        <w:rPr>
          <w:sz w:val="28"/>
          <w:szCs w:val="28"/>
        </w:rPr>
        <w:t>.</w:t>
      </w:r>
      <w:bookmarkStart w:id="0" w:name="_GoBack"/>
      <w:bookmarkEnd w:id="0"/>
      <w:proofErr w:type="gramEnd"/>
    </w:p>
    <w:p w:rsidR="005751F9" w:rsidRPr="00837FDD" w:rsidRDefault="005751F9" w:rsidP="00837FDD">
      <w:pPr>
        <w:rPr>
          <w:sz w:val="28"/>
          <w:szCs w:val="28"/>
        </w:rPr>
      </w:pPr>
    </w:p>
    <w:p w:rsidR="00837FDD" w:rsidRPr="00837FDD" w:rsidRDefault="00837FDD" w:rsidP="00837FDD">
      <w:pPr>
        <w:rPr>
          <w:sz w:val="28"/>
          <w:szCs w:val="28"/>
        </w:rPr>
      </w:pPr>
    </w:p>
    <w:sectPr w:rsidR="00837FDD" w:rsidRPr="0083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442CB"/>
    <w:multiLevelType w:val="hybridMultilevel"/>
    <w:tmpl w:val="8F8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02B06"/>
    <w:multiLevelType w:val="hybridMultilevel"/>
    <w:tmpl w:val="8F8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6A"/>
    <w:rsid w:val="000B1F6A"/>
    <w:rsid w:val="00125012"/>
    <w:rsid w:val="002469DB"/>
    <w:rsid w:val="002E5958"/>
    <w:rsid w:val="0048019C"/>
    <w:rsid w:val="0050416C"/>
    <w:rsid w:val="00520101"/>
    <w:rsid w:val="005751F9"/>
    <w:rsid w:val="00702C96"/>
    <w:rsid w:val="00806057"/>
    <w:rsid w:val="0082423D"/>
    <w:rsid w:val="00837FDD"/>
    <w:rsid w:val="00CC0074"/>
    <w:rsid w:val="00EE0602"/>
    <w:rsid w:val="00E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dcterms:created xsi:type="dcterms:W3CDTF">2020-09-08T08:19:00Z</dcterms:created>
  <dcterms:modified xsi:type="dcterms:W3CDTF">2020-09-10T14:47:00Z</dcterms:modified>
</cp:coreProperties>
</file>